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95F2D" w14:textId="2FF93F1E" w:rsidR="00937F40" w:rsidRDefault="0014097C" w:rsidP="00264A1C">
      <w:pPr>
        <w:widowControl w:val="0"/>
        <w:spacing w:before="100" w:beforeAutospacing="1" w:after="100" w:afterAutospacing="1" w:line="240" w:lineRule="auto"/>
        <w:rPr>
          <w:rFonts w:asciiTheme="minorHAnsi" w:hAnsiTheme="minorHAnsi" w:cstheme="minorHAnsi"/>
          <w:b/>
          <w:bCs/>
          <w:sz w:val="28"/>
          <w:szCs w:val="28"/>
        </w:rPr>
      </w:pPr>
      <w:r w:rsidRPr="0014097C">
        <w:rPr>
          <w:rFonts w:asciiTheme="minorHAnsi" w:hAnsiTheme="minorHAnsi" w:cstheme="minorHAnsi"/>
          <w:b/>
          <w:bCs/>
          <w:sz w:val="28"/>
          <w:szCs w:val="28"/>
        </w:rPr>
        <w:t>Załącznik nr 1</w:t>
      </w:r>
    </w:p>
    <w:tbl>
      <w:tblPr>
        <w:tblpPr w:leftFromText="141" w:rightFromText="141" w:vertAnchor="page" w:horzAnchor="margin" w:tblpY="2598"/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2410"/>
        <w:gridCol w:w="1559"/>
        <w:gridCol w:w="7880"/>
      </w:tblGrid>
      <w:tr w:rsidR="0014097C" w:rsidRPr="0014097C" w14:paraId="2EB8B5ED" w14:textId="77777777" w:rsidTr="00F43CE0">
        <w:tc>
          <w:tcPr>
            <w:tcW w:w="15388" w:type="dxa"/>
            <w:gridSpan w:val="6"/>
            <w:shd w:val="clear" w:color="auto" w:fill="auto"/>
            <w:vAlign w:val="center"/>
          </w:tcPr>
          <w:p w14:paraId="3C33EA85" w14:textId="77777777" w:rsidR="0014097C" w:rsidRPr="005949A7" w:rsidRDefault="0014097C" w:rsidP="00F43CE0">
            <w:pPr>
              <w:spacing w:before="120" w:after="120"/>
              <w:rPr>
                <w:rFonts w:cs="Calibri"/>
                <w:b/>
                <w:i/>
              </w:rPr>
            </w:pPr>
            <w:bookmarkStart w:id="0" w:name="_Hlk189565663"/>
            <w:r w:rsidRPr="005949A7">
              <w:rPr>
                <w:rFonts w:cs="Calibri"/>
                <w:b/>
                <w:i/>
              </w:rPr>
              <w:t xml:space="preserve">Nazwa dokumentu: Sprawozdanie z realizacji Narodowego Planu Szerokopasmowego za 2023 rok </w:t>
            </w:r>
            <w:r w:rsidRPr="005949A7">
              <w:rPr>
                <w:rFonts w:cs="Calibri"/>
                <w:b/>
              </w:rPr>
              <w:t>[SPRAWOZDANIE]</w:t>
            </w:r>
          </w:p>
        </w:tc>
      </w:tr>
      <w:tr w:rsidR="0014097C" w:rsidRPr="0014097C" w14:paraId="0D9390D2" w14:textId="77777777" w:rsidTr="00F43CE0">
        <w:tc>
          <w:tcPr>
            <w:tcW w:w="562" w:type="dxa"/>
            <w:shd w:val="clear" w:color="auto" w:fill="auto"/>
            <w:vAlign w:val="center"/>
          </w:tcPr>
          <w:p w14:paraId="7F28151E" w14:textId="77777777" w:rsidR="0014097C" w:rsidRPr="005949A7" w:rsidRDefault="0014097C" w:rsidP="00F43CE0">
            <w:pPr>
              <w:jc w:val="center"/>
              <w:rPr>
                <w:rFonts w:cs="Calibri"/>
                <w:b/>
              </w:rPr>
            </w:pPr>
            <w:r w:rsidRPr="005949A7">
              <w:rPr>
                <w:rFonts w:cs="Calibri"/>
                <w:b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BF1FCD" w14:textId="77777777" w:rsidR="0014097C" w:rsidRPr="005949A7" w:rsidRDefault="0014097C" w:rsidP="00F43CE0">
            <w:pPr>
              <w:jc w:val="center"/>
              <w:rPr>
                <w:rFonts w:cs="Calibri"/>
                <w:b/>
              </w:rPr>
            </w:pPr>
            <w:r w:rsidRPr="005949A7">
              <w:rPr>
                <w:rFonts w:cs="Calibri"/>
                <w:b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233D7B6" w14:textId="77777777" w:rsidR="0014097C" w:rsidRPr="005949A7" w:rsidRDefault="0014097C" w:rsidP="00F43CE0">
            <w:pPr>
              <w:jc w:val="center"/>
              <w:rPr>
                <w:rFonts w:cs="Calibri"/>
                <w:b/>
              </w:rPr>
            </w:pPr>
            <w:r w:rsidRPr="005949A7">
              <w:rPr>
                <w:rFonts w:cs="Calibri"/>
                <w:b/>
              </w:rPr>
              <w:t>Jednostka redakcyjna, do której wnoszone są uwagi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E72B99" w14:textId="77777777" w:rsidR="0014097C" w:rsidRPr="005949A7" w:rsidRDefault="0014097C" w:rsidP="00F43CE0">
            <w:pPr>
              <w:jc w:val="center"/>
              <w:rPr>
                <w:rFonts w:cs="Calibri"/>
                <w:b/>
              </w:rPr>
            </w:pPr>
            <w:r w:rsidRPr="005949A7">
              <w:rPr>
                <w:rFonts w:cs="Calibri"/>
                <w:b/>
              </w:rPr>
              <w:t>Treść uwagi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80552F" w14:textId="77777777" w:rsidR="0014097C" w:rsidRPr="005949A7" w:rsidRDefault="0014097C" w:rsidP="00F43CE0">
            <w:pPr>
              <w:jc w:val="center"/>
              <w:rPr>
                <w:rFonts w:cs="Calibri"/>
                <w:b/>
              </w:rPr>
            </w:pPr>
            <w:r w:rsidRPr="005949A7">
              <w:rPr>
                <w:rFonts w:cs="Calibri"/>
                <w:b/>
              </w:rPr>
              <w:t>Propozycja zmian zapisu</w:t>
            </w:r>
          </w:p>
        </w:tc>
        <w:tc>
          <w:tcPr>
            <w:tcW w:w="7880" w:type="dxa"/>
            <w:vAlign w:val="center"/>
          </w:tcPr>
          <w:p w14:paraId="7A50ECA6" w14:textId="77777777" w:rsidR="0014097C" w:rsidRPr="005949A7" w:rsidRDefault="0014097C" w:rsidP="00F43CE0">
            <w:pPr>
              <w:jc w:val="center"/>
              <w:rPr>
                <w:rFonts w:cs="Calibri"/>
                <w:b/>
              </w:rPr>
            </w:pPr>
            <w:r w:rsidRPr="005949A7">
              <w:rPr>
                <w:rFonts w:cs="Calibri"/>
                <w:b/>
              </w:rPr>
              <w:t>Odniesienie do uwagi</w:t>
            </w:r>
          </w:p>
        </w:tc>
      </w:tr>
      <w:tr w:rsidR="0014097C" w:rsidRPr="0014097C" w14:paraId="34792B61" w14:textId="77777777" w:rsidTr="00F43CE0">
        <w:tc>
          <w:tcPr>
            <w:tcW w:w="562" w:type="dxa"/>
            <w:shd w:val="clear" w:color="auto" w:fill="auto"/>
          </w:tcPr>
          <w:p w14:paraId="71278D25" w14:textId="77777777" w:rsidR="0014097C" w:rsidRPr="005949A7" w:rsidRDefault="0014097C" w:rsidP="00F43CE0">
            <w:pPr>
              <w:spacing w:before="120" w:after="120"/>
              <w:jc w:val="center"/>
              <w:rPr>
                <w:rFonts w:cs="Calibri"/>
                <w:b/>
              </w:rPr>
            </w:pPr>
            <w:r w:rsidRPr="005949A7">
              <w:rPr>
                <w:rFonts w:cs="Calibri"/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55EC1E0" w14:textId="77777777" w:rsidR="0014097C" w:rsidRPr="005949A7" w:rsidRDefault="0014097C" w:rsidP="00F43CE0">
            <w:pPr>
              <w:spacing w:before="60" w:after="60"/>
              <w:jc w:val="center"/>
              <w:rPr>
                <w:rFonts w:cs="Calibri"/>
                <w:b/>
              </w:rPr>
            </w:pPr>
            <w:r w:rsidRPr="005949A7">
              <w:rPr>
                <w:rFonts w:cs="Calibri"/>
                <w:b/>
              </w:rPr>
              <w:t>MFiPR</w:t>
            </w:r>
          </w:p>
        </w:tc>
        <w:tc>
          <w:tcPr>
            <w:tcW w:w="1843" w:type="dxa"/>
            <w:shd w:val="clear" w:color="auto" w:fill="auto"/>
          </w:tcPr>
          <w:p w14:paraId="6F40648C" w14:textId="77777777" w:rsidR="0014097C" w:rsidRPr="0014097C" w:rsidRDefault="0014097C" w:rsidP="00F43CE0">
            <w:pPr>
              <w:jc w:val="center"/>
              <w:rPr>
                <w:rFonts w:cs="Calibri"/>
                <w:bCs/>
              </w:rPr>
            </w:pPr>
            <w:r w:rsidRPr="0014097C">
              <w:rPr>
                <w:rFonts w:cs="Calibri"/>
                <w:bCs/>
              </w:rPr>
              <w:t>3. Fundusze Europejskie na Rozwój Cyfrowy (FERC)</w:t>
            </w:r>
          </w:p>
        </w:tc>
        <w:tc>
          <w:tcPr>
            <w:tcW w:w="2410" w:type="dxa"/>
            <w:shd w:val="clear" w:color="auto" w:fill="auto"/>
          </w:tcPr>
          <w:p w14:paraId="145E3537" w14:textId="77777777" w:rsidR="0014097C" w:rsidRPr="0014097C" w:rsidRDefault="0014097C" w:rsidP="00F43CE0">
            <w:pPr>
              <w:jc w:val="center"/>
              <w:rPr>
                <w:rFonts w:cs="Calibri"/>
                <w:bCs/>
              </w:rPr>
            </w:pPr>
            <w:r w:rsidRPr="0014097C">
              <w:rPr>
                <w:rFonts w:cs="Calibri"/>
                <w:bCs/>
              </w:rPr>
              <w:t>Podano informację: „Według</w:t>
            </w:r>
          </w:p>
          <w:p w14:paraId="7D2C3740" w14:textId="77777777" w:rsidR="0014097C" w:rsidRPr="0014097C" w:rsidRDefault="0014097C" w:rsidP="00F43CE0">
            <w:pPr>
              <w:jc w:val="center"/>
              <w:rPr>
                <w:rFonts w:cs="Calibri"/>
                <w:bCs/>
              </w:rPr>
            </w:pPr>
            <w:r w:rsidRPr="0014097C">
              <w:rPr>
                <w:rFonts w:cs="Calibri"/>
                <w:bCs/>
              </w:rPr>
              <w:t>stanu na wrzesień 2024 roku w ramach tego konkursu realizowanych jest 65</w:t>
            </w:r>
          </w:p>
          <w:p w14:paraId="24507BE7" w14:textId="77777777" w:rsidR="0014097C" w:rsidRPr="0014097C" w:rsidRDefault="0014097C" w:rsidP="00F43CE0">
            <w:pPr>
              <w:jc w:val="center"/>
              <w:rPr>
                <w:rFonts w:cs="Calibri"/>
                <w:bCs/>
              </w:rPr>
            </w:pPr>
            <w:r w:rsidRPr="0014097C">
              <w:rPr>
                <w:rFonts w:cs="Calibri"/>
                <w:bCs/>
              </w:rPr>
              <w:t>umów na łączną kwotę 2 281 871 596,13 PLN (w tym dofinansowanie 1 269</w:t>
            </w:r>
          </w:p>
          <w:p w14:paraId="3EAE04E4" w14:textId="77777777" w:rsidR="0014097C" w:rsidRPr="0014097C" w:rsidRDefault="0014097C" w:rsidP="00F43CE0">
            <w:pPr>
              <w:jc w:val="center"/>
              <w:rPr>
                <w:rFonts w:cs="Calibri"/>
                <w:bCs/>
              </w:rPr>
            </w:pPr>
            <w:r w:rsidRPr="0014097C">
              <w:rPr>
                <w:rFonts w:cs="Calibri"/>
                <w:bCs/>
              </w:rPr>
              <w:t>066 614,30 PLN).”</w:t>
            </w:r>
          </w:p>
        </w:tc>
        <w:tc>
          <w:tcPr>
            <w:tcW w:w="1559" w:type="dxa"/>
            <w:shd w:val="clear" w:color="auto" w:fill="auto"/>
          </w:tcPr>
          <w:p w14:paraId="34FE6C9B" w14:textId="77777777" w:rsidR="0014097C" w:rsidRPr="0014097C" w:rsidRDefault="0014097C" w:rsidP="00F43CE0">
            <w:pPr>
              <w:jc w:val="center"/>
              <w:rPr>
                <w:rFonts w:cs="Calibri"/>
                <w:bCs/>
              </w:rPr>
            </w:pPr>
            <w:r w:rsidRPr="0014097C">
              <w:rPr>
                <w:rFonts w:cs="Calibri"/>
                <w:bCs/>
              </w:rPr>
              <w:t xml:space="preserve">Zgodnie z danymi w systemie CST w ramach działania 1.1 FERC realizowanych jest więcej projektów. </w:t>
            </w:r>
          </w:p>
          <w:p w14:paraId="1F993E9E" w14:textId="77777777" w:rsidR="0014097C" w:rsidRPr="0014097C" w:rsidRDefault="0014097C" w:rsidP="00F43CE0">
            <w:pPr>
              <w:jc w:val="center"/>
              <w:rPr>
                <w:rFonts w:cs="Calibri"/>
                <w:bCs/>
              </w:rPr>
            </w:pPr>
            <w:r w:rsidRPr="0014097C">
              <w:rPr>
                <w:rFonts w:cs="Calibri"/>
                <w:bCs/>
              </w:rPr>
              <w:t>Proszę o weryfikację danych oraz korektę lub wyjaśnienie rozbieżności.</w:t>
            </w:r>
          </w:p>
        </w:tc>
        <w:tc>
          <w:tcPr>
            <w:tcW w:w="7880" w:type="dxa"/>
          </w:tcPr>
          <w:p w14:paraId="5503F1BD" w14:textId="77777777" w:rsidR="0014097C" w:rsidRDefault="0014097C" w:rsidP="00F43CE0">
            <w:pPr>
              <w:jc w:val="both"/>
              <w:rPr>
                <w:rFonts w:cs="Calibri"/>
                <w:bCs/>
              </w:rPr>
            </w:pPr>
            <w:r w:rsidRPr="0014097C">
              <w:rPr>
                <w:rFonts w:cs="Calibri"/>
                <w:bCs/>
              </w:rPr>
              <w:t>Zapis został zmieniony z uwzględnieniem stanu obecnego (styczeń 2025 r.).</w:t>
            </w:r>
          </w:p>
          <w:p w14:paraId="135DBE4C" w14:textId="157E4138" w:rsidR="0014097C" w:rsidRPr="0014097C" w:rsidRDefault="003E35E3" w:rsidP="00F43CE0">
            <w:pPr>
              <w:jc w:val="both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[Wyjaśnienie]</w:t>
            </w:r>
            <w:r>
              <w:rPr>
                <w:rFonts w:cs="Calibri"/>
                <w:bCs/>
              </w:rPr>
              <w:br/>
            </w:r>
            <w:r w:rsidR="0014097C" w:rsidRPr="0014097C">
              <w:rPr>
                <w:rFonts w:cs="Calibri"/>
                <w:bCs/>
              </w:rPr>
              <w:t>W pierwotnej wersji Sprawozdania wskazano dane o realnie realizowanych umowach na koniec września 2024 r. - zgodnie ze stanem faktycznym realizowanych było 65 UoD. Natomiast w systemie CST widniały wtedy wciąż 72 UoD z których 7 umów było w trakcie procesu rozwiązywania (na końcowym etapie). Tym samym w Sprawozdaniu wykazano 65 UoD (co odbiega od raportu z CST z końca września gdzie było tych umów wykazanych 72 - wirtualnie). Wykazywanie ww. 7 rozwiązywanych, nierealizowanych umów jako realizowanych było nieuzasadnione z punktu widzenia realizacji celów NPS</w:t>
            </w:r>
            <w:r w:rsidR="000F3C90">
              <w:rPr>
                <w:rFonts w:cs="Calibri"/>
                <w:bCs/>
              </w:rPr>
              <w:t xml:space="preserve"> oraz charakteru sprawozdania</w:t>
            </w:r>
            <w:r w:rsidR="0014097C" w:rsidRPr="0014097C">
              <w:rPr>
                <w:rFonts w:cs="Calibri"/>
                <w:bCs/>
              </w:rPr>
              <w:t>.</w:t>
            </w:r>
          </w:p>
          <w:p w14:paraId="0E5A2CE6" w14:textId="77777777" w:rsidR="0014097C" w:rsidRPr="0014097C" w:rsidRDefault="0014097C" w:rsidP="00F43CE0">
            <w:pPr>
              <w:rPr>
                <w:rFonts w:cs="Calibri"/>
                <w:bCs/>
              </w:rPr>
            </w:pPr>
          </w:p>
        </w:tc>
      </w:tr>
      <w:tr w:rsidR="0014097C" w:rsidRPr="0014097C" w14:paraId="44DF6326" w14:textId="77777777" w:rsidTr="00F43CE0">
        <w:tc>
          <w:tcPr>
            <w:tcW w:w="562" w:type="dxa"/>
            <w:shd w:val="clear" w:color="auto" w:fill="auto"/>
          </w:tcPr>
          <w:p w14:paraId="2781E814" w14:textId="77777777" w:rsidR="0014097C" w:rsidRPr="005949A7" w:rsidRDefault="0014097C" w:rsidP="00F43CE0">
            <w:pPr>
              <w:spacing w:before="120" w:after="120"/>
              <w:jc w:val="center"/>
              <w:rPr>
                <w:rFonts w:cs="Calibri"/>
                <w:b/>
              </w:rPr>
            </w:pPr>
            <w:r w:rsidRPr="005949A7">
              <w:rPr>
                <w:rFonts w:cs="Calibri"/>
                <w:b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14:paraId="3DB117D0" w14:textId="77777777" w:rsidR="0014097C" w:rsidRPr="005949A7" w:rsidRDefault="0014097C" w:rsidP="00F43CE0">
            <w:pPr>
              <w:spacing w:before="60" w:after="60"/>
              <w:jc w:val="center"/>
              <w:rPr>
                <w:rFonts w:cs="Calibri"/>
                <w:b/>
              </w:rPr>
            </w:pPr>
            <w:r w:rsidRPr="005949A7">
              <w:rPr>
                <w:rFonts w:cs="Calibri"/>
                <w:b/>
              </w:rPr>
              <w:t>MFiPR</w:t>
            </w:r>
          </w:p>
        </w:tc>
        <w:tc>
          <w:tcPr>
            <w:tcW w:w="1843" w:type="dxa"/>
            <w:shd w:val="clear" w:color="auto" w:fill="auto"/>
          </w:tcPr>
          <w:p w14:paraId="4DEB6A84" w14:textId="77777777" w:rsidR="0014097C" w:rsidRPr="0014097C" w:rsidRDefault="0014097C" w:rsidP="00F43CE0">
            <w:pPr>
              <w:jc w:val="center"/>
              <w:rPr>
                <w:rFonts w:cs="Calibri"/>
                <w:bCs/>
              </w:rPr>
            </w:pPr>
            <w:r w:rsidRPr="0014097C">
              <w:rPr>
                <w:rFonts w:cs="Calibri"/>
                <w:bCs/>
              </w:rPr>
              <w:t xml:space="preserve">IV. Główne kierunki działań w 2024 r. (str. 11) </w:t>
            </w:r>
          </w:p>
        </w:tc>
        <w:tc>
          <w:tcPr>
            <w:tcW w:w="2410" w:type="dxa"/>
            <w:shd w:val="clear" w:color="auto" w:fill="auto"/>
          </w:tcPr>
          <w:p w14:paraId="5B622FA1" w14:textId="77777777" w:rsidR="0014097C" w:rsidRPr="0014097C" w:rsidRDefault="0014097C" w:rsidP="00F43CE0">
            <w:pPr>
              <w:jc w:val="center"/>
              <w:rPr>
                <w:rFonts w:cs="Calibri"/>
                <w:bCs/>
              </w:rPr>
            </w:pPr>
            <w:r w:rsidRPr="0014097C">
              <w:rPr>
                <w:rFonts w:cs="Calibri"/>
                <w:bCs/>
              </w:rPr>
              <w:t>Podano informację: „Dodatkowo w 2024 roku przeprowadzono trzeci konkurs w ramach KPO dotyczący</w:t>
            </w:r>
          </w:p>
          <w:p w14:paraId="60CA1FFC" w14:textId="77777777" w:rsidR="0014097C" w:rsidRPr="0014097C" w:rsidRDefault="0014097C" w:rsidP="00F43CE0">
            <w:pPr>
              <w:jc w:val="center"/>
              <w:rPr>
                <w:rFonts w:cs="Calibri"/>
                <w:bCs/>
              </w:rPr>
            </w:pPr>
            <w:r w:rsidRPr="0014097C">
              <w:rPr>
                <w:rFonts w:cs="Calibri"/>
                <w:bCs/>
              </w:rPr>
              <w:t>eliminacji białych plam NGA, w ramach którego nabór wniosków trwał w okresie</w:t>
            </w:r>
          </w:p>
          <w:p w14:paraId="4539E0FC" w14:textId="77777777" w:rsidR="0014097C" w:rsidRPr="0014097C" w:rsidRDefault="0014097C" w:rsidP="00F43CE0">
            <w:pPr>
              <w:jc w:val="center"/>
              <w:rPr>
                <w:rFonts w:cs="Calibri"/>
                <w:bCs/>
              </w:rPr>
            </w:pPr>
            <w:r w:rsidRPr="0014097C">
              <w:rPr>
                <w:rFonts w:cs="Calibri"/>
                <w:bCs/>
              </w:rPr>
              <w:t>od 3 czerwca do 6 sierpnia 2024”.</w:t>
            </w:r>
          </w:p>
        </w:tc>
        <w:tc>
          <w:tcPr>
            <w:tcW w:w="1559" w:type="dxa"/>
            <w:shd w:val="clear" w:color="auto" w:fill="auto"/>
          </w:tcPr>
          <w:p w14:paraId="5879069A" w14:textId="77777777" w:rsidR="0014097C" w:rsidRPr="0014097C" w:rsidRDefault="0014097C" w:rsidP="00F43CE0">
            <w:pPr>
              <w:jc w:val="center"/>
              <w:rPr>
                <w:rFonts w:cs="Calibri"/>
                <w:bCs/>
              </w:rPr>
            </w:pPr>
            <w:r w:rsidRPr="0014097C">
              <w:rPr>
                <w:rFonts w:cs="Calibri"/>
                <w:bCs/>
              </w:rPr>
              <w:t xml:space="preserve">Trzeci nabór wniosków o dofinansowanie projektów szerokopasmowych ze środków KPO (inwestycja C1.1.1), wg strony internetowej CPPC - </w:t>
            </w:r>
            <w:hyperlink r:id="rId6" w:history="1">
              <w:r w:rsidRPr="0014097C">
                <w:rPr>
                  <w:rStyle w:val="Hipercze"/>
                  <w:rFonts w:cs="Calibri"/>
                  <w:bCs/>
                </w:rPr>
                <w:t>https://www.gov.pl/web/cppc/inwestycja-c-111-zapewnienie-dostepu-do-bardzo-szybkiego-internetu-na-obszarach-bialych-plam-trzeci-nabor</w:t>
              </w:r>
            </w:hyperlink>
            <w:r w:rsidRPr="0014097C">
              <w:rPr>
                <w:rFonts w:cs="Calibri"/>
                <w:bCs/>
              </w:rPr>
              <w:t xml:space="preserve"> trwał od 6 czerwca 2024 r. do 6 sierpnia 2024 r.</w:t>
            </w:r>
          </w:p>
          <w:p w14:paraId="35FF20BB" w14:textId="77777777" w:rsidR="0014097C" w:rsidRPr="0014097C" w:rsidRDefault="0014097C" w:rsidP="00F43CE0">
            <w:pPr>
              <w:jc w:val="center"/>
              <w:rPr>
                <w:rFonts w:cs="Calibri"/>
                <w:bCs/>
              </w:rPr>
            </w:pPr>
            <w:r w:rsidRPr="0014097C">
              <w:rPr>
                <w:rFonts w:cs="Calibri"/>
                <w:bCs/>
              </w:rPr>
              <w:lastRenderedPageBreak/>
              <w:t>Proszę o weryfikację i korektę.</w:t>
            </w:r>
          </w:p>
        </w:tc>
        <w:tc>
          <w:tcPr>
            <w:tcW w:w="7880" w:type="dxa"/>
          </w:tcPr>
          <w:p w14:paraId="17977729" w14:textId="77777777" w:rsidR="0014097C" w:rsidRDefault="0014097C" w:rsidP="00F43CE0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14097C">
              <w:rPr>
                <w:rFonts w:asciiTheme="minorHAnsi" w:hAnsiTheme="minorHAnsi" w:cstheme="minorHAnsi"/>
                <w:bCs/>
              </w:rPr>
              <w:lastRenderedPageBreak/>
              <w:t>Wprowadzono korektę zgodnie z uwagą MFiPR.</w:t>
            </w:r>
          </w:p>
          <w:p w14:paraId="28C30F7A" w14:textId="0F1E9AB5" w:rsidR="0014097C" w:rsidRPr="00531464" w:rsidRDefault="00531464" w:rsidP="00F43CE0">
            <w:pPr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cs="Calibri"/>
                <w:bCs/>
              </w:rPr>
              <w:t>[Wyjaśnienie]</w:t>
            </w:r>
            <w:r>
              <w:rPr>
                <w:rFonts w:asciiTheme="minorHAnsi" w:hAnsiTheme="minorHAnsi" w:cstheme="minorHAnsi"/>
                <w:bCs/>
              </w:rPr>
              <w:br/>
            </w:r>
            <w:r w:rsidR="0014097C" w:rsidRPr="0014097C">
              <w:rPr>
                <w:rFonts w:cs="Calibri"/>
                <w:bCs/>
              </w:rPr>
              <w:t>W Sprawozdaniu znalazła się oczywista omyłka pisarska. Faktyczny okres przeprowadzenia naboru jest zgodny z zaproponowaną przez MFiPR zmianą zapisu.</w:t>
            </w:r>
          </w:p>
          <w:p w14:paraId="5E357BE8" w14:textId="77777777" w:rsidR="0014097C" w:rsidRPr="0014097C" w:rsidRDefault="0014097C" w:rsidP="00F43CE0">
            <w:pPr>
              <w:jc w:val="both"/>
              <w:rPr>
                <w:rFonts w:cs="Calibri"/>
                <w:bCs/>
              </w:rPr>
            </w:pPr>
          </w:p>
        </w:tc>
      </w:tr>
      <w:bookmarkEnd w:id="0"/>
    </w:tbl>
    <w:p w14:paraId="6956A63A" w14:textId="77777777" w:rsidR="0014097C" w:rsidRPr="0014097C" w:rsidRDefault="0014097C">
      <w:pPr>
        <w:rPr>
          <w:rFonts w:asciiTheme="minorHAnsi" w:hAnsiTheme="minorHAnsi" w:cstheme="minorHAnsi"/>
          <w:b/>
          <w:bCs/>
          <w:sz w:val="28"/>
          <w:szCs w:val="28"/>
        </w:rPr>
      </w:pPr>
    </w:p>
    <w:sectPr w:rsidR="0014097C" w:rsidRPr="0014097C" w:rsidSect="00500296">
      <w:pgSz w:w="16838" w:h="11906" w:orient="landscape"/>
      <w:pgMar w:top="1417" w:right="1417" w:bottom="1417" w:left="56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27DEA" w14:textId="77777777" w:rsidR="00CE72DD" w:rsidRDefault="00CE72DD" w:rsidP="0014097C">
      <w:pPr>
        <w:spacing w:after="0" w:line="240" w:lineRule="auto"/>
      </w:pPr>
      <w:r>
        <w:separator/>
      </w:r>
    </w:p>
  </w:endnote>
  <w:endnote w:type="continuationSeparator" w:id="0">
    <w:p w14:paraId="79BD48AE" w14:textId="77777777" w:rsidR="00CE72DD" w:rsidRDefault="00CE72DD" w:rsidP="00140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D8D82" w14:textId="77777777" w:rsidR="00CE72DD" w:rsidRDefault="00CE72DD" w:rsidP="0014097C">
      <w:pPr>
        <w:spacing w:after="0" w:line="240" w:lineRule="auto"/>
      </w:pPr>
      <w:r>
        <w:separator/>
      </w:r>
    </w:p>
  </w:footnote>
  <w:footnote w:type="continuationSeparator" w:id="0">
    <w:p w14:paraId="7908D2BD" w14:textId="77777777" w:rsidR="00CE72DD" w:rsidRDefault="00CE72DD" w:rsidP="001409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D1A"/>
    <w:rsid w:val="000A7213"/>
    <w:rsid w:val="000F3C90"/>
    <w:rsid w:val="00125680"/>
    <w:rsid w:val="0014097C"/>
    <w:rsid w:val="001E13B7"/>
    <w:rsid w:val="00210D27"/>
    <w:rsid w:val="00264A1C"/>
    <w:rsid w:val="00330CC7"/>
    <w:rsid w:val="00374453"/>
    <w:rsid w:val="003E35E3"/>
    <w:rsid w:val="00413285"/>
    <w:rsid w:val="00474210"/>
    <w:rsid w:val="00500296"/>
    <w:rsid w:val="00531464"/>
    <w:rsid w:val="00550DCE"/>
    <w:rsid w:val="005949A7"/>
    <w:rsid w:val="006015F2"/>
    <w:rsid w:val="00675E1B"/>
    <w:rsid w:val="00937F40"/>
    <w:rsid w:val="00984961"/>
    <w:rsid w:val="00A500DC"/>
    <w:rsid w:val="00B6547F"/>
    <w:rsid w:val="00BC05FD"/>
    <w:rsid w:val="00BE440F"/>
    <w:rsid w:val="00C573EC"/>
    <w:rsid w:val="00CE72DD"/>
    <w:rsid w:val="00CF4A09"/>
    <w:rsid w:val="00D038C8"/>
    <w:rsid w:val="00EF0BEA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4887B1"/>
  <w15:chartTrackingRefBased/>
  <w15:docId w15:val="{861E3808-5C8F-463E-923B-802134B91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D1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FF7D1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0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097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409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097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12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pl/web/cppc/inwestycja-c-111-zapewnienie-dostepu-do-bardzo-szybkiego-internetu-na-obszarach-bialych-plam-trzeci-nabo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Turowiecki Ignacy</dc:creator>
  <cp:keywords/>
  <dc:description/>
  <cp:lastModifiedBy>Łukasiewicz Marcin</cp:lastModifiedBy>
  <cp:revision>22</cp:revision>
  <dcterms:created xsi:type="dcterms:W3CDTF">2024-10-14T14:34:00Z</dcterms:created>
  <dcterms:modified xsi:type="dcterms:W3CDTF">2025-02-04T21:01:00Z</dcterms:modified>
</cp:coreProperties>
</file>